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31" w:rsidRDefault="007E5731" w:rsidP="007E5731">
      <w:pP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7E5731">
        <w:rPr>
          <w:rFonts w:ascii="Arial" w:eastAsia="Times New Roman" w:hAnsi="Arial" w:cs="Arial"/>
          <w:b/>
          <w:bCs/>
          <w:color w:val="000000"/>
          <w:sz w:val="36"/>
          <w:szCs w:val="36"/>
        </w:rPr>
        <w:t>Những Ngày Lễ Vía trong năm Âm Lịc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h</w:t>
      </w:r>
    </w:p>
    <w:p w:rsidR="00C87497" w:rsidRDefault="007E5731" w:rsidP="007E5731">
      <w:pP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01/01 Vía Di Lặc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15/01 Lễ Thượng Nguyên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08/02 Phật Thích Ca Xuất Gia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15/02 Phật Thích Ca nhập Niết Bàn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19/02 Quan Thế Âm Giáng Sanh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21/02 Phổ Hiền Giáng Sanh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06/03 Ca Diếp Tôn Giả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16/03 Phật Mẫu Chuẫn Đề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04/04 Văn Thù Bồ Tát</w:t>
      </w:r>
    </w:p>
    <w:p w:rsidR="007E5731" w:rsidRDefault="007E5731" w:rsidP="007E5731"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08/04 Phật Thích Ca Giáng Sanh (thống nhất lại ngày 15)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28/04 Dược Sư Giáng Sanh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13/05 Vía Gìa Lam Thánh Chúng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03/06 Vía Hộ Pháp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19/06 Vía Quan Thế Âm Thành Đạo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13/07 Vía Đại Thế Chí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15/07 Vu Lan Bồn (Đại Hiếu Mục Kiền Liên Bồ Tát)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30/07 Vía Địa Tạng Bồ Tát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06/08 Huệ Viễn Tổ Sư Sơ Tổ Tịnh Độ Tông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08/08 Tôn Giả A Nan Đà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19/09 Vía Quan Thế Âm Xuất Gia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29/09 Vía Dược Sư Thành Đạo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lastRenderedPageBreak/>
        <w:t>05/10 Vía Đạt Ma Tổ Sư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08/10 Ngày Phóng Sanh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15/10 Lễ Hạ Nguyên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17/11 Vía Phật A Di Đà</w:t>
      </w:r>
      <w:r w:rsidRPr="007E573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/>
        <w:t>08/12 Phật Thích Ca Thành Đạ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o</w:t>
      </w:r>
    </w:p>
    <w:sectPr w:rsidR="007E5731" w:rsidSect="00057EFB">
      <w:pgSz w:w="8420" w:h="11907" w:orient="landscape" w:code="9"/>
      <w:pgMar w:top="850" w:right="850" w:bottom="1699" w:left="850" w:header="288" w:footer="288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bookFoldPrinting/>
  <w:drawingGridHorizontalSpacing w:val="140"/>
  <w:drawingGridVerticalSpacing w:val="381"/>
  <w:displayHorizontalDrawingGridEvery w:val="0"/>
  <w:characterSpacingControl w:val="doNotCompress"/>
  <w:compat/>
  <w:rsids>
    <w:rsidRoot w:val="007E5731"/>
    <w:rsid w:val="00057EFB"/>
    <w:rsid w:val="007E5731"/>
    <w:rsid w:val="008C095A"/>
    <w:rsid w:val="00C8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4CB6-F167-4148-8E3E-E1D6A197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Thu-Quang</dc:creator>
  <cp:lastModifiedBy>Thu-Quang</cp:lastModifiedBy>
  <cp:revision>1</cp:revision>
  <dcterms:created xsi:type="dcterms:W3CDTF">2013-12-05T13:38:00Z</dcterms:created>
  <dcterms:modified xsi:type="dcterms:W3CDTF">2013-12-05T13:48:00Z</dcterms:modified>
</cp:coreProperties>
</file>